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9D38E0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7989" behindDoc="0" locked="0" layoutInCell="1" allowOverlap="1" wp14:anchorId="4FFF5B39" wp14:editId="125B750C">
            <wp:simplePos x="0" y="0"/>
            <wp:positionH relativeFrom="margin">
              <wp:posOffset>1824355</wp:posOffset>
            </wp:positionH>
            <wp:positionV relativeFrom="margin">
              <wp:posOffset>4309110</wp:posOffset>
            </wp:positionV>
            <wp:extent cx="2367915" cy="3530600"/>
            <wp:effectExtent l="0" t="0" r="0" b="0"/>
            <wp:wrapSquare wrapText="bothSides"/>
            <wp:docPr id="4" name="Obraz 4" descr="C:\Users\bkaiser\Desktop\Rzeczy z pulpitu 15_11_2019\Cenówki\Cenówki do edycji\Szklane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Szklane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91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048D47E5" wp14:editId="3B0BD536">
            <wp:simplePos x="0" y="0"/>
            <wp:positionH relativeFrom="margin">
              <wp:posOffset>1486535</wp:posOffset>
            </wp:positionH>
            <wp:positionV relativeFrom="margin">
              <wp:posOffset>7956550</wp:posOffset>
            </wp:positionV>
            <wp:extent cx="2671445" cy="720725"/>
            <wp:effectExtent l="0" t="0" r="0" b="0"/>
            <wp:wrapSquare wrapText="bothSides"/>
            <wp:docPr id="8" name="Obraz 8" descr="C:\Users\bkaiser\Desktop\Rzeczy z pulpitu 15_11_2019\Cenówki\Cenówki do edycji\SZKLANE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SZKLANE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2F4B92" wp14:editId="5F72C341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8E0" w:rsidRPr="00330556" w:rsidRDefault="009D38E0" w:rsidP="009D38E0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Występują z taflami hartowanymi przeźroczystymi, satynowanymi, piaskowanymi oraz laminowanymi. Można zamówić również szklane drzwi dwuskrzydłowe.</w:t>
                            </w:r>
                          </w:p>
                          <w:p w:rsidR="00017FEE" w:rsidRPr="00330556" w:rsidRDefault="00017FEE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9D38E0" w:rsidRPr="00330556" w:rsidRDefault="009D38E0" w:rsidP="009D38E0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Występują z taflami hartowanymi przeźroczystymi, satynowanymi, piaskowanymi oraz laminowanymi. Można zamówić również szklane drzwi dwuskrzydłowe.</w:t>
                      </w:r>
                    </w:p>
                    <w:p w:rsidR="00017FEE" w:rsidRPr="00330556" w:rsidRDefault="00017FEE" w:rsidP="00774485">
                      <w:pPr>
                        <w:rPr>
                          <w:rFonts w:ascii="Function Pro Medium" w:hAnsi="Function Pro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C691F" wp14:editId="17D9A467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CA9A" wp14:editId="685D3ED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00EB" wp14:editId="44CD1B67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104B4" wp14:editId="3B3E2F6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359990038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359990038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165253396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165253396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359990038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359990038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165253396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165253396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D5D3B" wp14:editId="24DE7FF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023879658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02387965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023879658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02387965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01747" wp14:editId="5DE9AB86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9D38E0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SZKLANE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9D38E0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SZKLANE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8661E60" wp14:editId="30A83BE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ocumentProtection w:edit="readOnly" w:enforcement="1" w:cryptProviderType="rsaFull" w:cryptAlgorithmClass="hash" w:cryptAlgorithmType="typeAny" w:cryptAlgorithmSid="4" w:cryptSpinCount="100000" w:hash="5AJbSABZcOFktnfs8twCT8O5xII=" w:salt="guqBEi3wgEHZo+Y956T+f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6113E6"/>
    <w:rsid w:val="00736FB3"/>
    <w:rsid w:val="00774485"/>
    <w:rsid w:val="008301B7"/>
    <w:rsid w:val="009D38E0"/>
    <w:rsid w:val="00BF722D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4</cp:revision>
  <dcterms:created xsi:type="dcterms:W3CDTF">2019-12-23T13:48:00Z</dcterms:created>
  <dcterms:modified xsi:type="dcterms:W3CDTF">2019-12-23T14:02:00Z</dcterms:modified>
</cp:coreProperties>
</file>