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6113E6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50039" behindDoc="0" locked="0" layoutInCell="1" allowOverlap="1" wp14:anchorId="5CEB0589" wp14:editId="3F405108">
            <wp:simplePos x="0" y="0"/>
            <wp:positionH relativeFrom="margin">
              <wp:posOffset>1367155</wp:posOffset>
            </wp:positionH>
            <wp:positionV relativeFrom="margin">
              <wp:posOffset>7876540</wp:posOffset>
            </wp:positionV>
            <wp:extent cx="3073400" cy="885190"/>
            <wp:effectExtent l="0" t="0" r="0" b="0"/>
            <wp:wrapSquare wrapText="bothSides"/>
            <wp:docPr id="8" name="Obraz 8" descr="C:\Users\bkaiser\Desktop\Rzeczy z pulpitu 15_11_2019\Cenówki\Cenówki do edycji\SIENA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kaiser\Desktop\Rzeczy z pulpitu 15_11_2019\Cenówki\Cenówki do edycji\SIENA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1064" behindDoc="0" locked="0" layoutInCell="1" allowOverlap="1" wp14:anchorId="3FE0092E" wp14:editId="10CCFDB5">
            <wp:simplePos x="0" y="0"/>
            <wp:positionH relativeFrom="margin">
              <wp:posOffset>1517015</wp:posOffset>
            </wp:positionH>
            <wp:positionV relativeFrom="margin">
              <wp:posOffset>4888865</wp:posOffset>
            </wp:positionV>
            <wp:extent cx="3049905" cy="2195195"/>
            <wp:effectExtent l="0" t="0" r="0" b="0"/>
            <wp:wrapSquare wrapText="bothSides"/>
            <wp:docPr id="4" name="Obraz 4" descr="C:\Users\bkaiser\Desktop\Rzeczy z pulpitu 15_11_2019\Cenówki\Cenówki do edycji\SIENA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SIENA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2CC90D" wp14:editId="7A29DEF8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6113E6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SIENA to delikatny model z wąskim przeszkleniem pośrodku skrzydła</w:t>
                            </w:r>
                            <w:r w:rsidR="00E7486D">
                              <w:rPr>
                                <w:rFonts w:ascii="Function Pro Medium" w:hAnsi="Function Pro Medium"/>
                              </w:rPr>
                              <w:t>.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Możesz wymienić szybę na płytę w okleinie NATURA, DI MODA lub GLOSSA. Oba ramiaki mogą być w dwóch różnych kolorach.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6113E6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SIENA to delikatny model z wąskim przeszkleniem pośrodku skrzydła</w:t>
                      </w:r>
                      <w:r w:rsidR="00E7486D">
                        <w:rPr>
                          <w:rFonts w:ascii="Function Pro Medium" w:hAnsi="Function Pro Medium"/>
                        </w:rPr>
                        <w:t>.</w:t>
                      </w:r>
                      <w:r>
                        <w:rPr>
                          <w:rFonts w:ascii="Function Pro Medium" w:hAnsi="Function Pro Medium"/>
                        </w:rPr>
                        <w:t xml:space="preserve"> Możesz wymienić szybę na płytę w okleinie NATURA, DI MODA lub GLOSSA. Oba ramiaki mogą być w dwóch różnych kolorach.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C691F" wp14:editId="17D9A467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CA9A" wp14:editId="685D3ED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00EB" wp14:editId="44CD1B67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104B4" wp14:editId="3B3E2F6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2065905196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2065905196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926369907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92636990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2065905196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2065905196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926369907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92636990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D5D3B" wp14:editId="24DE7FF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bookmarkStart w:id="0" w:name="_GoBack"/>
                            <w:permStart w:id="787482084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bookmarkEnd w:id="0"/>
                            <w:permEnd w:id="78748208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bookmarkStart w:id="1" w:name="_GoBack"/>
                      <w:permStart w:id="787482084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bookmarkEnd w:id="1"/>
                      <w:permEnd w:id="78748208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01747" wp14:editId="5DE9AB86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6113E6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SIENA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6113E6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SIENA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8661E60" wp14:editId="30A83BE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ocumentProtection w:edit="readOnly" w:enforcement="1" w:cryptProviderType="rsaFull" w:cryptAlgorithmClass="hash" w:cryptAlgorithmType="typeAny" w:cryptAlgorithmSid="4" w:cryptSpinCount="100000" w:hash="casssTFfCBRIH0+24ToV3b00eCA=" w:salt="ORNj1T7j+P3XGApKCv297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6113E6"/>
    <w:rsid w:val="00736FB3"/>
    <w:rsid w:val="00774485"/>
    <w:rsid w:val="00BF722D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2019-12-23T12:02:00Z</dcterms:created>
  <dcterms:modified xsi:type="dcterms:W3CDTF">2019-12-23T12:02:00Z</dcterms:modified>
</cp:coreProperties>
</file>