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E7486D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52089" behindDoc="0" locked="0" layoutInCell="1" allowOverlap="1" wp14:anchorId="37505B48" wp14:editId="20CA9D58">
            <wp:simplePos x="0" y="0"/>
            <wp:positionH relativeFrom="margin">
              <wp:posOffset>1370330</wp:posOffset>
            </wp:positionH>
            <wp:positionV relativeFrom="margin">
              <wp:posOffset>7877810</wp:posOffset>
            </wp:positionV>
            <wp:extent cx="3041650" cy="874395"/>
            <wp:effectExtent l="0" t="0" r="0" b="0"/>
            <wp:wrapSquare wrapText="bothSides"/>
            <wp:docPr id="10" name="Obraz 10" descr="C:\Users\bkaiser\Desktop\Rzeczy z pulpitu 15_11_2019\Cenówki\Cenówki do edycji\LUKKA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kaiser\Desktop\Rzeczy z pulpitu 15_11_2019\Cenówki\Cenówki do edycji\LUKKA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3114" behindDoc="0" locked="0" layoutInCell="1" allowOverlap="1" wp14:anchorId="2177F271" wp14:editId="119C9D04">
            <wp:simplePos x="0" y="0"/>
            <wp:positionH relativeFrom="margin">
              <wp:posOffset>1532255</wp:posOffset>
            </wp:positionH>
            <wp:positionV relativeFrom="margin">
              <wp:posOffset>4891405</wp:posOffset>
            </wp:positionV>
            <wp:extent cx="3016250" cy="2216150"/>
            <wp:effectExtent l="0" t="0" r="0" b="0"/>
            <wp:wrapSquare wrapText="bothSides"/>
            <wp:docPr id="9" name="Obraz 9" descr="C:\Users\bkaiser\Desktop\Rzeczy z pulpitu 15_11_2019\Cenówki\Cenówki do edycji\LUKKA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LUKKA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D2C99A" wp14:editId="038D07FE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E7486D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LUKKA to subtelny model z przeszkleniem przy klamce. Szybę bezpieczną można zastąpić płytą malowaną lub płytą w wykończeniach DI MODA, NATURA lub GLOSSA.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E7486D" w:rsidP="00774485">
                      <w:pPr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LUKKA to subtelny model z przeszkleniem przy klamce. Szybę bezpieczną można zastąpić płytą malowaną lub płytą w wykończeniach DI MODA, NATURA lub GLOSSA.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3B17D0" wp14:editId="080D5325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3B57FC" wp14:editId="39AB1219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221B9" wp14:editId="6834A27A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4A0E4B" wp14:editId="22132346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445994093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445994093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permStart w:id="186518548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permEnd w:id="18651854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445994093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445994093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permStart w:id="186518548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permEnd w:id="186518548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3CE79B" wp14:editId="628E0178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bookmarkStart w:id="0" w:name="_GoBack"/>
                            <w:permStart w:id="1943415069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bookmarkEnd w:id="0"/>
                            <w:permEnd w:id="194341506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bookmarkStart w:id="1" w:name="_GoBack"/>
                      <w:permStart w:id="1943415069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bookmarkEnd w:id="1"/>
                      <w:permEnd w:id="1943415069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DB4277" wp14:editId="0291C253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0D0512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L</w:t>
                            </w:r>
                            <w:r w:rsidR="00E7486D">
                              <w:rPr>
                                <w:rFonts w:ascii="Function Pro Medium" w:hAnsi="Function Pro Medium"/>
                                <w:sz w:val="48"/>
                              </w:rPr>
                              <w:t>UKKA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0D0512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L</w:t>
                      </w:r>
                      <w:r w:rsidR="00E7486D">
                        <w:rPr>
                          <w:rFonts w:ascii="Function Pro Medium" w:hAnsi="Function Pro Medium"/>
                          <w:sz w:val="48"/>
                        </w:rPr>
                        <w:t>UKKA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2CD89DA1" wp14:editId="0D23FB2A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/>
  <w:documentProtection w:edit="readOnly" w:enforcement="1" w:cryptProviderType="rsaFull" w:cryptAlgorithmClass="hash" w:cryptAlgorithmType="typeAny" w:cryptAlgorithmSid="4" w:cryptSpinCount="100000" w:hash="MhaeKH3dlwtmHetSeD+8IpUWTAY=" w:salt="x7EFi12/ZyDCZ5UMA0B/x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91439"/>
    <w:rsid w:val="000D0512"/>
    <w:rsid w:val="001416C5"/>
    <w:rsid w:val="00147A15"/>
    <w:rsid w:val="0043059E"/>
    <w:rsid w:val="00605360"/>
    <w:rsid w:val="00736FB3"/>
    <w:rsid w:val="00774485"/>
    <w:rsid w:val="00BF722D"/>
    <w:rsid w:val="00D25510"/>
    <w:rsid w:val="00DC0942"/>
    <w:rsid w:val="00E7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2</cp:revision>
  <dcterms:created xsi:type="dcterms:W3CDTF">2019-12-23T11:57:00Z</dcterms:created>
  <dcterms:modified xsi:type="dcterms:W3CDTF">2019-12-23T11:57:00Z</dcterms:modified>
</cp:coreProperties>
</file>